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F520C" w14:textId="7D4B5D0F" w:rsidR="00E94274" w:rsidRPr="00E94274" w:rsidRDefault="00E94274" w:rsidP="00E94274">
      <w:pPr>
        <w:jc w:val="center"/>
        <w:rPr>
          <w:b/>
          <w:bCs/>
          <w:sz w:val="22"/>
          <w:szCs w:val="22"/>
        </w:rPr>
      </w:pPr>
      <w:r w:rsidRPr="00E94274">
        <w:rPr>
          <w:b/>
          <w:bCs/>
          <w:sz w:val="22"/>
          <w:szCs w:val="22"/>
        </w:rPr>
        <w:t>Regulamin korzystania z groty solnej w Hotelu Pałac Poledno</w:t>
      </w:r>
    </w:p>
    <w:p w14:paraId="277C2AED" w14:textId="61879E23" w:rsidR="00E94274" w:rsidRPr="00E94274" w:rsidRDefault="00E94274" w:rsidP="00E94274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E94274">
        <w:rPr>
          <w:sz w:val="22"/>
          <w:szCs w:val="22"/>
        </w:rPr>
        <w:t>Każda osoba przebywająca w grocie solnej, zobowiązana jest do zapoznania się i przestrzegania Regulaminu Groty Solnej oraz wykonywania poleceń personelu.</w:t>
      </w:r>
    </w:p>
    <w:p w14:paraId="4546F4DF" w14:textId="7D73ED98" w:rsidR="00E94274" w:rsidRDefault="00E94274" w:rsidP="00E94274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Każdy seans rozpoczyna się o pełnej godzinie. </w:t>
      </w:r>
      <w:r w:rsidRPr="00E94274">
        <w:rPr>
          <w:sz w:val="22"/>
          <w:szCs w:val="22"/>
        </w:rPr>
        <w:t>Ze względów zdrowotnych czas trwania seansu to maksymalnie 45 minut.</w:t>
      </w:r>
    </w:p>
    <w:p w14:paraId="3DE99A64" w14:textId="7719F308" w:rsidR="00E94274" w:rsidRDefault="00E94274" w:rsidP="00E94274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E94274">
        <w:rPr>
          <w:sz w:val="22"/>
          <w:szCs w:val="22"/>
        </w:rPr>
        <w:t xml:space="preserve">Z groty solnej należy korzystać </w:t>
      </w:r>
      <w:r>
        <w:rPr>
          <w:sz w:val="22"/>
          <w:szCs w:val="22"/>
        </w:rPr>
        <w:t>w</w:t>
      </w:r>
      <w:r w:rsidRPr="00E94274">
        <w:rPr>
          <w:sz w:val="22"/>
          <w:szCs w:val="22"/>
        </w:rPr>
        <w:t xml:space="preserve"> białych </w:t>
      </w:r>
      <w:r>
        <w:rPr>
          <w:sz w:val="22"/>
          <w:szCs w:val="22"/>
        </w:rPr>
        <w:t xml:space="preserve">bawełnianych </w:t>
      </w:r>
      <w:r w:rsidRPr="00E94274">
        <w:rPr>
          <w:sz w:val="22"/>
          <w:szCs w:val="22"/>
        </w:rPr>
        <w:t>skarpetkach</w:t>
      </w:r>
      <w:r>
        <w:rPr>
          <w:sz w:val="22"/>
          <w:szCs w:val="22"/>
        </w:rPr>
        <w:t xml:space="preserve"> (można je zakupić w recepcji SPA) </w:t>
      </w:r>
      <w:r w:rsidRPr="00E94274">
        <w:rPr>
          <w:sz w:val="22"/>
          <w:szCs w:val="22"/>
        </w:rPr>
        <w:t>oraz suchym stroju. Ze względów higienicznych wymagane jest posiadanie suchego ręcznika.</w:t>
      </w:r>
    </w:p>
    <w:p w14:paraId="51AF8D23" w14:textId="5F0FD584" w:rsidR="00E94274" w:rsidRDefault="00E94274" w:rsidP="00E94274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E94274">
        <w:rPr>
          <w:sz w:val="22"/>
          <w:szCs w:val="22"/>
        </w:rPr>
        <w:t xml:space="preserve">Jednocześnie z groty może korzystać maksymalnie </w:t>
      </w:r>
      <w:r w:rsidR="00B178BF">
        <w:rPr>
          <w:sz w:val="22"/>
          <w:szCs w:val="22"/>
        </w:rPr>
        <w:t>6</w:t>
      </w:r>
      <w:r w:rsidRPr="00E94274">
        <w:rPr>
          <w:sz w:val="22"/>
          <w:szCs w:val="22"/>
        </w:rPr>
        <w:t xml:space="preserve"> osób dorosłych oraz maksymalnie</w:t>
      </w:r>
      <w:r>
        <w:rPr>
          <w:sz w:val="22"/>
          <w:szCs w:val="22"/>
        </w:rPr>
        <w:t xml:space="preserve"> </w:t>
      </w:r>
      <w:r w:rsidRPr="00E94274">
        <w:rPr>
          <w:sz w:val="22"/>
          <w:szCs w:val="22"/>
        </w:rPr>
        <w:t>4 dzieci.</w:t>
      </w:r>
    </w:p>
    <w:p w14:paraId="03D6C591" w14:textId="77777777" w:rsidR="00E94274" w:rsidRDefault="00E94274" w:rsidP="00E94274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E94274">
        <w:rPr>
          <w:sz w:val="22"/>
          <w:szCs w:val="22"/>
        </w:rPr>
        <w:t xml:space="preserve">Dzieci do </w:t>
      </w:r>
      <w:r>
        <w:rPr>
          <w:sz w:val="22"/>
          <w:szCs w:val="22"/>
        </w:rPr>
        <w:t>13</w:t>
      </w:r>
      <w:r w:rsidRPr="00E94274">
        <w:rPr>
          <w:sz w:val="22"/>
          <w:szCs w:val="22"/>
        </w:rPr>
        <w:t xml:space="preserve"> roku życia przebywają w grocie solnej pod opieką dorosłych. Osoby te ponoszą</w:t>
      </w:r>
      <w:r>
        <w:rPr>
          <w:sz w:val="22"/>
          <w:szCs w:val="22"/>
        </w:rPr>
        <w:t xml:space="preserve"> </w:t>
      </w:r>
      <w:r w:rsidRPr="00E94274">
        <w:rPr>
          <w:sz w:val="22"/>
          <w:szCs w:val="22"/>
        </w:rPr>
        <w:t>pełną odpowiedzialność za powierzone ich opiece dzieci oraz za szkody przez nie</w:t>
      </w:r>
      <w:r>
        <w:rPr>
          <w:sz w:val="22"/>
          <w:szCs w:val="22"/>
        </w:rPr>
        <w:t xml:space="preserve"> </w:t>
      </w:r>
      <w:r w:rsidRPr="00E94274">
        <w:rPr>
          <w:sz w:val="22"/>
          <w:szCs w:val="22"/>
        </w:rPr>
        <w:t>wyrządzone.</w:t>
      </w:r>
    </w:p>
    <w:p w14:paraId="2ED5B97A" w14:textId="3E345FFC" w:rsidR="00E94274" w:rsidRDefault="00E94274" w:rsidP="00E94274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 seans należy przychodzić punktualnie- nie ma możliwości wejścia w trakcie seansu.</w:t>
      </w:r>
    </w:p>
    <w:p w14:paraId="17DAD8CF" w14:textId="112998C7" w:rsidR="00E94274" w:rsidRPr="00E94274" w:rsidRDefault="00E94274" w:rsidP="00E94274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E94274">
        <w:rPr>
          <w:sz w:val="22"/>
          <w:szCs w:val="22"/>
        </w:rPr>
        <w:t>W grocie solnej obowiązuje całkowity zakaz:</w:t>
      </w:r>
    </w:p>
    <w:p w14:paraId="41BC4731" w14:textId="5BB1F0A1" w:rsidR="00E94274" w:rsidRPr="00E94274" w:rsidRDefault="00E94274" w:rsidP="00E94274">
      <w:pPr>
        <w:pStyle w:val="Akapitzlist"/>
        <w:numPr>
          <w:ilvl w:val="0"/>
          <w:numId w:val="2"/>
        </w:numPr>
        <w:ind w:left="1560"/>
        <w:jc w:val="both"/>
        <w:rPr>
          <w:sz w:val="22"/>
          <w:szCs w:val="22"/>
        </w:rPr>
      </w:pPr>
      <w:r w:rsidRPr="00E94274">
        <w:rPr>
          <w:sz w:val="22"/>
          <w:szCs w:val="22"/>
        </w:rPr>
        <w:t>spożywania pokarmów i napojów.</w:t>
      </w:r>
    </w:p>
    <w:p w14:paraId="6F03F7A8" w14:textId="0D505514" w:rsidR="00E94274" w:rsidRPr="00E94274" w:rsidRDefault="00E94274" w:rsidP="00E94274">
      <w:pPr>
        <w:pStyle w:val="Akapitzlist"/>
        <w:numPr>
          <w:ilvl w:val="0"/>
          <w:numId w:val="2"/>
        </w:numPr>
        <w:ind w:left="1560"/>
        <w:jc w:val="both"/>
        <w:rPr>
          <w:sz w:val="22"/>
          <w:szCs w:val="22"/>
        </w:rPr>
      </w:pPr>
      <w:r w:rsidRPr="00E94274">
        <w:rPr>
          <w:sz w:val="22"/>
          <w:szCs w:val="22"/>
        </w:rPr>
        <w:t>wnoszenia i spożywania napojów alkoholowych i innych środków odurzających.</w:t>
      </w:r>
    </w:p>
    <w:p w14:paraId="0640C9E4" w14:textId="05C30D16" w:rsidR="00E94274" w:rsidRPr="00E94274" w:rsidRDefault="00E94274" w:rsidP="00E94274">
      <w:pPr>
        <w:pStyle w:val="Akapitzlist"/>
        <w:numPr>
          <w:ilvl w:val="0"/>
          <w:numId w:val="2"/>
        </w:numPr>
        <w:ind w:left="1560"/>
        <w:jc w:val="both"/>
        <w:rPr>
          <w:sz w:val="22"/>
          <w:szCs w:val="22"/>
        </w:rPr>
      </w:pPr>
      <w:r w:rsidRPr="00E94274">
        <w:rPr>
          <w:sz w:val="22"/>
          <w:szCs w:val="22"/>
        </w:rPr>
        <w:t>palenia tytoniu z e-papierosem włącznie.</w:t>
      </w:r>
    </w:p>
    <w:p w14:paraId="25A36A02" w14:textId="7E15A31C" w:rsidR="00E94274" w:rsidRDefault="00E94274" w:rsidP="00E94274">
      <w:pPr>
        <w:pStyle w:val="Akapitzlist"/>
        <w:numPr>
          <w:ilvl w:val="0"/>
          <w:numId w:val="2"/>
        </w:numPr>
        <w:ind w:left="1560"/>
        <w:jc w:val="both"/>
        <w:rPr>
          <w:sz w:val="22"/>
          <w:szCs w:val="22"/>
        </w:rPr>
      </w:pPr>
      <w:r w:rsidRPr="00E94274">
        <w:rPr>
          <w:sz w:val="22"/>
          <w:szCs w:val="22"/>
        </w:rPr>
        <w:t>wnoszenia opakowań szklanych, ostrych narzędzi oraz innych niebezpiecznych</w:t>
      </w:r>
      <w:r>
        <w:rPr>
          <w:sz w:val="22"/>
          <w:szCs w:val="22"/>
        </w:rPr>
        <w:t xml:space="preserve"> </w:t>
      </w:r>
      <w:r w:rsidRPr="00E94274">
        <w:rPr>
          <w:sz w:val="22"/>
          <w:szCs w:val="22"/>
        </w:rPr>
        <w:t>przedmiotów.</w:t>
      </w:r>
    </w:p>
    <w:p w14:paraId="1807429B" w14:textId="343B43C8" w:rsidR="00E94274" w:rsidRDefault="00E94274" w:rsidP="00E94274">
      <w:pPr>
        <w:pStyle w:val="Akapitzlist"/>
        <w:numPr>
          <w:ilvl w:val="0"/>
          <w:numId w:val="2"/>
        </w:numPr>
        <w:ind w:left="1560"/>
        <w:jc w:val="both"/>
        <w:rPr>
          <w:sz w:val="22"/>
          <w:szCs w:val="22"/>
        </w:rPr>
      </w:pPr>
      <w:r>
        <w:rPr>
          <w:sz w:val="22"/>
          <w:szCs w:val="22"/>
        </w:rPr>
        <w:t>wnoszenia i używania telefonów komórkowych, tabletów, laptopów oraz innych urządzeń multimedialnych.</w:t>
      </w:r>
    </w:p>
    <w:p w14:paraId="14A7E103" w14:textId="03EFC8DA" w:rsidR="00E94274" w:rsidRDefault="00E94274" w:rsidP="00E94274">
      <w:pPr>
        <w:pStyle w:val="Akapitzlist"/>
        <w:numPr>
          <w:ilvl w:val="0"/>
          <w:numId w:val="2"/>
        </w:numPr>
        <w:ind w:left="1560"/>
        <w:jc w:val="both"/>
        <w:rPr>
          <w:sz w:val="22"/>
          <w:szCs w:val="22"/>
        </w:rPr>
      </w:pPr>
      <w:r>
        <w:rPr>
          <w:sz w:val="22"/>
          <w:szCs w:val="22"/>
        </w:rPr>
        <w:t>Przestawiania leżaków, biegania i hałasowania.</w:t>
      </w:r>
    </w:p>
    <w:p w14:paraId="3E0EB546" w14:textId="42A39B1A" w:rsidR="00E94274" w:rsidRDefault="00E94274" w:rsidP="00E94274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E94274">
        <w:rPr>
          <w:sz w:val="22"/>
          <w:szCs w:val="22"/>
        </w:rPr>
        <w:t>Na terenie groty solnej nie mogą przebywać osoby w stanie nietrzeźwym</w:t>
      </w:r>
      <w:r>
        <w:rPr>
          <w:sz w:val="22"/>
          <w:szCs w:val="22"/>
        </w:rPr>
        <w:t xml:space="preserve"> lub pod wpływem środków odurzających.</w:t>
      </w:r>
    </w:p>
    <w:p w14:paraId="550E9141" w14:textId="77777777" w:rsidR="00E94274" w:rsidRDefault="00E94274" w:rsidP="00E94274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E94274">
        <w:rPr>
          <w:sz w:val="22"/>
          <w:szCs w:val="22"/>
        </w:rPr>
        <w:t>Dotykanie ścian groty, elementów wystroju wnętrza, w tym oświetlenia oraz wynoszenie soli</w:t>
      </w:r>
      <w:r>
        <w:rPr>
          <w:sz w:val="22"/>
          <w:szCs w:val="22"/>
        </w:rPr>
        <w:t xml:space="preserve"> </w:t>
      </w:r>
      <w:r w:rsidRPr="00E94274">
        <w:rPr>
          <w:sz w:val="22"/>
          <w:szCs w:val="22"/>
        </w:rPr>
        <w:t>jest zabronione.</w:t>
      </w:r>
    </w:p>
    <w:p w14:paraId="2D623895" w14:textId="3112E6A0" w:rsidR="00E94274" w:rsidRDefault="00E94274" w:rsidP="00E94274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Nie zaleca się używania zbyt intensywnych kosmetyków przed wejściem do groty solnej</w:t>
      </w:r>
      <w:r w:rsidR="003940D1">
        <w:rPr>
          <w:sz w:val="22"/>
          <w:szCs w:val="22"/>
        </w:rPr>
        <w:t xml:space="preserve"> (np. dezodorantów czy perfum).</w:t>
      </w:r>
    </w:p>
    <w:p w14:paraId="432E8B30" w14:textId="77777777" w:rsidR="003940D1" w:rsidRDefault="00E94274" w:rsidP="00E94274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E94274">
        <w:rPr>
          <w:sz w:val="22"/>
          <w:szCs w:val="22"/>
        </w:rPr>
        <w:t>Zabrania się ingerencji w HALOGENERATOR, który emituje mikrocząsteczki soli naturalnej.</w:t>
      </w:r>
    </w:p>
    <w:p w14:paraId="1C256470" w14:textId="77777777" w:rsidR="003940D1" w:rsidRDefault="00E94274" w:rsidP="003940D1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3940D1">
        <w:rPr>
          <w:sz w:val="22"/>
          <w:szCs w:val="22"/>
        </w:rPr>
        <w:t xml:space="preserve">W przypadku złego samopoczucia należy niezwłocznie opuścić grotę. </w:t>
      </w:r>
    </w:p>
    <w:p w14:paraId="25EAE892" w14:textId="262ED772" w:rsidR="00E94274" w:rsidRDefault="00E94274" w:rsidP="003940D1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3940D1">
        <w:rPr>
          <w:sz w:val="22"/>
          <w:szCs w:val="22"/>
        </w:rPr>
        <w:t xml:space="preserve">Osoby </w:t>
      </w:r>
      <w:r w:rsidR="003940D1" w:rsidRPr="003940D1">
        <w:rPr>
          <w:sz w:val="22"/>
          <w:szCs w:val="22"/>
        </w:rPr>
        <w:t>ze wskazanymi</w:t>
      </w:r>
      <w:r w:rsidRPr="003940D1">
        <w:rPr>
          <w:sz w:val="22"/>
          <w:szCs w:val="22"/>
        </w:rPr>
        <w:t xml:space="preserve"> dolegliwościami powinny zasięgnąć opinii lekarza przed</w:t>
      </w:r>
      <w:r w:rsidR="003940D1" w:rsidRPr="003940D1">
        <w:rPr>
          <w:sz w:val="22"/>
          <w:szCs w:val="22"/>
        </w:rPr>
        <w:t xml:space="preserve"> </w:t>
      </w:r>
      <w:r w:rsidRPr="003940D1">
        <w:rPr>
          <w:sz w:val="22"/>
          <w:szCs w:val="22"/>
        </w:rPr>
        <w:t>wejściem</w:t>
      </w:r>
      <w:r w:rsidR="003940D1" w:rsidRPr="003940D1">
        <w:rPr>
          <w:sz w:val="22"/>
          <w:szCs w:val="22"/>
        </w:rPr>
        <w:t xml:space="preserve"> i korzystaniem z</w:t>
      </w:r>
      <w:r w:rsidRPr="003940D1">
        <w:rPr>
          <w:sz w:val="22"/>
          <w:szCs w:val="22"/>
        </w:rPr>
        <w:t xml:space="preserve"> groty</w:t>
      </w:r>
      <w:r w:rsidR="003940D1" w:rsidRPr="003940D1">
        <w:rPr>
          <w:sz w:val="22"/>
          <w:szCs w:val="22"/>
        </w:rPr>
        <w:t xml:space="preserve"> solnej</w:t>
      </w:r>
      <w:r w:rsidRPr="003940D1">
        <w:rPr>
          <w:sz w:val="22"/>
          <w:szCs w:val="22"/>
        </w:rPr>
        <w:t>:</w:t>
      </w:r>
      <w:r w:rsidR="003940D1" w:rsidRPr="003940D1">
        <w:rPr>
          <w:sz w:val="22"/>
          <w:szCs w:val="22"/>
        </w:rPr>
        <w:t xml:space="preserve"> </w:t>
      </w:r>
      <w:r w:rsidRPr="003940D1">
        <w:rPr>
          <w:sz w:val="22"/>
          <w:szCs w:val="22"/>
        </w:rPr>
        <w:t>nadczynność tarczycy,</w:t>
      </w:r>
      <w:r w:rsidR="003940D1" w:rsidRPr="003940D1">
        <w:rPr>
          <w:sz w:val="22"/>
          <w:szCs w:val="22"/>
        </w:rPr>
        <w:t xml:space="preserve"> </w:t>
      </w:r>
      <w:r w:rsidRPr="003940D1">
        <w:rPr>
          <w:sz w:val="22"/>
          <w:szCs w:val="22"/>
        </w:rPr>
        <w:t>ostre stany chorób układu oddechowego,</w:t>
      </w:r>
      <w:r w:rsidR="003940D1" w:rsidRPr="003940D1">
        <w:rPr>
          <w:sz w:val="22"/>
          <w:szCs w:val="22"/>
        </w:rPr>
        <w:t xml:space="preserve"> </w:t>
      </w:r>
      <w:r w:rsidRPr="003940D1">
        <w:rPr>
          <w:sz w:val="22"/>
          <w:szCs w:val="22"/>
        </w:rPr>
        <w:t>zatrucia,</w:t>
      </w:r>
      <w:r w:rsidR="003940D1" w:rsidRPr="003940D1">
        <w:rPr>
          <w:sz w:val="22"/>
          <w:szCs w:val="22"/>
        </w:rPr>
        <w:t xml:space="preserve"> </w:t>
      </w:r>
      <w:r w:rsidRPr="003940D1">
        <w:rPr>
          <w:sz w:val="22"/>
          <w:szCs w:val="22"/>
        </w:rPr>
        <w:t>niewydolność serca, kobiety w ciąży,</w:t>
      </w:r>
      <w:r w:rsidR="003940D1">
        <w:rPr>
          <w:sz w:val="22"/>
          <w:szCs w:val="22"/>
        </w:rPr>
        <w:t xml:space="preserve"> </w:t>
      </w:r>
      <w:r w:rsidRPr="003940D1">
        <w:rPr>
          <w:sz w:val="22"/>
          <w:szCs w:val="22"/>
        </w:rPr>
        <w:t>klaustrofobia,</w:t>
      </w:r>
      <w:r w:rsidR="003940D1">
        <w:rPr>
          <w:sz w:val="22"/>
          <w:szCs w:val="22"/>
        </w:rPr>
        <w:t xml:space="preserve"> </w:t>
      </w:r>
      <w:r w:rsidRPr="003940D1">
        <w:rPr>
          <w:sz w:val="22"/>
          <w:szCs w:val="22"/>
        </w:rPr>
        <w:t>zaawansowane choroby nowotworowe,</w:t>
      </w:r>
      <w:r w:rsidR="003940D1">
        <w:rPr>
          <w:sz w:val="22"/>
          <w:szCs w:val="22"/>
        </w:rPr>
        <w:t xml:space="preserve"> </w:t>
      </w:r>
      <w:r w:rsidRPr="003940D1">
        <w:rPr>
          <w:sz w:val="22"/>
          <w:szCs w:val="22"/>
        </w:rPr>
        <w:t>ostry stan gruźlicy,</w:t>
      </w:r>
      <w:r w:rsidR="003940D1">
        <w:rPr>
          <w:sz w:val="22"/>
          <w:szCs w:val="22"/>
        </w:rPr>
        <w:t xml:space="preserve"> </w:t>
      </w:r>
      <w:r w:rsidRPr="003940D1">
        <w:rPr>
          <w:sz w:val="22"/>
          <w:szCs w:val="22"/>
        </w:rPr>
        <w:t>inne stany ostrych zapaleń.</w:t>
      </w:r>
    </w:p>
    <w:p w14:paraId="5EF7F106" w14:textId="59584A4C" w:rsidR="003940D1" w:rsidRDefault="003940D1" w:rsidP="003940D1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 skutki zdrowotne przebywania osób chorych oraz o niestabilnym stanie zdrowia, które nie powinny korzystać z groty solnej, Hotel Pałac Poledno nie ponosi odpowiedzialności.</w:t>
      </w:r>
    </w:p>
    <w:p w14:paraId="1783C9BA" w14:textId="088C266C" w:rsidR="003940D1" w:rsidRPr="003940D1" w:rsidRDefault="003940D1" w:rsidP="003940D1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Korzystanie z groty solnej jest równoznaczne z akceptacją jej regulaminu.</w:t>
      </w:r>
    </w:p>
    <w:p w14:paraId="3FE8FEAF" w14:textId="4569D1E0" w:rsidR="00E94274" w:rsidRPr="00E94274" w:rsidRDefault="00E94274" w:rsidP="003940D1">
      <w:pPr>
        <w:jc w:val="center"/>
        <w:rPr>
          <w:sz w:val="22"/>
          <w:szCs w:val="22"/>
        </w:rPr>
      </w:pPr>
      <w:r w:rsidRPr="00E94274">
        <w:rPr>
          <w:sz w:val="22"/>
          <w:szCs w:val="22"/>
        </w:rPr>
        <w:t xml:space="preserve">GROTA SOLNA JEST MIEJSCEM WYCISZENIA I RELAKSU </w:t>
      </w:r>
      <w:r w:rsidR="003940D1">
        <w:rPr>
          <w:sz w:val="22"/>
          <w:szCs w:val="22"/>
        </w:rPr>
        <w:t>-</w:t>
      </w:r>
      <w:r w:rsidRPr="00E94274">
        <w:rPr>
          <w:sz w:val="22"/>
          <w:szCs w:val="22"/>
        </w:rPr>
        <w:t xml:space="preserve"> PROSIMY</w:t>
      </w:r>
    </w:p>
    <w:p w14:paraId="1C871E31" w14:textId="687F4AA6" w:rsidR="002D2CA6" w:rsidRPr="00E94274" w:rsidRDefault="00E94274" w:rsidP="003940D1">
      <w:pPr>
        <w:jc w:val="center"/>
        <w:rPr>
          <w:sz w:val="22"/>
          <w:szCs w:val="22"/>
        </w:rPr>
      </w:pPr>
      <w:r w:rsidRPr="00E94274">
        <w:rPr>
          <w:sz w:val="22"/>
          <w:szCs w:val="22"/>
        </w:rPr>
        <w:t>O ZACHOWANIE CISZY I SPOKOJU</w:t>
      </w:r>
    </w:p>
    <w:sectPr w:rsidR="002D2CA6" w:rsidRPr="00E94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A37DA"/>
    <w:multiLevelType w:val="hybridMultilevel"/>
    <w:tmpl w:val="02723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B705F"/>
    <w:multiLevelType w:val="hybridMultilevel"/>
    <w:tmpl w:val="8E641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223DF"/>
    <w:multiLevelType w:val="hybridMultilevel"/>
    <w:tmpl w:val="30826D8E"/>
    <w:lvl w:ilvl="0" w:tplc="75524C14">
      <w:start w:val="1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979141">
    <w:abstractNumId w:val="0"/>
  </w:num>
  <w:num w:numId="2" w16cid:durableId="1731033835">
    <w:abstractNumId w:val="1"/>
  </w:num>
  <w:num w:numId="3" w16cid:durableId="1895265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274"/>
    <w:rsid w:val="00174401"/>
    <w:rsid w:val="002D2CA6"/>
    <w:rsid w:val="00392D55"/>
    <w:rsid w:val="003940D1"/>
    <w:rsid w:val="0060578B"/>
    <w:rsid w:val="0070338F"/>
    <w:rsid w:val="00B178BF"/>
    <w:rsid w:val="00E9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EC1A9"/>
  <w15:chartTrackingRefBased/>
  <w15:docId w15:val="{4BF9476F-6C3E-4C95-9DA3-5E168961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4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4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42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4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42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42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42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42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42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42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42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42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427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427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42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42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42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42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42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4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42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4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4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42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42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427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42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427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42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6B306-8863-4B36-AA28-06FC48565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Pałac Poledno</dc:creator>
  <cp:keywords/>
  <dc:description/>
  <cp:lastModifiedBy>Pałac Poledno</cp:lastModifiedBy>
  <cp:revision>2</cp:revision>
  <cp:lastPrinted>2025-08-14T10:29:00Z</cp:lastPrinted>
  <dcterms:created xsi:type="dcterms:W3CDTF">2025-08-14T05:56:00Z</dcterms:created>
  <dcterms:modified xsi:type="dcterms:W3CDTF">2025-08-14T10:42:00Z</dcterms:modified>
</cp:coreProperties>
</file>